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F82" w14:textId="1F32E0AE" w:rsidR="00CE5499" w:rsidRDefault="00AB2C87" w:rsidP="00E3562C">
      <w:pPr>
        <w:tabs>
          <w:tab w:val="left" w:pos="4678"/>
        </w:tabs>
        <w:spacing w:line="360" w:lineRule="auto"/>
        <w:ind w:right="-56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576D885" wp14:editId="78F0840F">
            <wp:extent cx="2528888" cy="95605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9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757A" w14:textId="754B750A" w:rsidR="00115E7D" w:rsidRPr="00882BB7" w:rsidRDefault="00C473E5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noProof/>
          <w:sz w:val="36"/>
          <w:szCs w:val="36"/>
          <w:lang w:eastAsia="it-IT"/>
        </w:rPr>
      </w:pPr>
      <w:r>
        <w:rPr>
          <w:rFonts w:ascii="Garamond" w:eastAsia="Times New Roman" w:hAnsi="Garamond"/>
          <w:b/>
          <w:noProof/>
          <w:sz w:val="36"/>
          <w:szCs w:val="36"/>
          <w:lang w:eastAsia="it-IT"/>
        </w:rPr>
        <w:t>Don Pasquale</w:t>
      </w:r>
    </w:p>
    <w:p w14:paraId="0285AC9B" w14:textId="6E14980B" w:rsidR="00115E7D" w:rsidRPr="00882BB7" w:rsidRDefault="00C473E5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sz w:val="24"/>
          <w:szCs w:val="24"/>
          <w:lang w:eastAsia="it-IT"/>
        </w:rPr>
        <w:t>Opera Buffa in Tre Atti</w:t>
      </w:r>
    </w:p>
    <w:p w14:paraId="509C03F4" w14:textId="77777777" w:rsidR="00115E7D" w:rsidRPr="00801412" w:rsidRDefault="00115E7D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  <w:r>
        <w:rPr>
          <w:rFonts w:ascii="Garamond" w:eastAsia="Times New Roman" w:hAnsi="Garamond"/>
          <w:noProof/>
          <w:color w:val="000000"/>
          <w:lang w:eastAsia="it-IT"/>
        </w:rPr>
        <w:t>Musica di</w:t>
      </w:r>
    </w:p>
    <w:p w14:paraId="0C507AF7" w14:textId="134D9CAD" w:rsidR="00115E7D" w:rsidRPr="00801412" w:rsidRDefault="00C473E5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noProof/>
          <w:color w:val="000000"/>
          <w:lang w:eastAsia="it-IT"/>
        </w:rPr>
        <w:t>GAETANO DONIZETTI</w:t>
      </w:r>
    </w:p>
    <w:p w14:paraId="068A089C" w14:textId="3C52A13E" w:rsidR="00115E7D" w:rsidRPr="00801412" w:rsidRDefault="00115E7D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  <w:r>
        <w:rPr>
          <w:rFonts w:ascii="Garamond" w:eastAsia="Times New Roman" w:hAnsi="Garamond"/>
          <w:noProof/>
          <w:color w:val="000000"/>
          <w:lang w:eastAsia="it-IT"/>
        </w:rPr>
        <w:t xml:space="preserve">Libretto di </w:t>
      </w:r>
      <w:r w:rsidR="00C473E5">
        <w:rPr>
          <w:rFonts w:ascii="Garamond" w:eastAsia="Times New Roman" w:hAnsi="Garamond"/>
          <w:b/>
          <w:bCs/>
          <w:noProof/>
          <w:color w:val="000000"/>
          <w:lang w:eastAsia="it-IT"/>
        </w:rPr>
        <w:t>Michele Accursi</w:t>
      </w:r>
    </w:p>
    <w:p w14:paraId="787908F5" w14:textId="77777777" w:rsidR="00115E7D" w:rsidRPr="00801412" w:rsidRDefault="00115E7D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</w:p>
    <w:p w14:paraId="5659995C" w14:textId="166EB620" w:rsidR="00115E7D" w:rsidRPr="00801412" w:rsidRDefault="00115E7D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  <w:r w:rsidRPr="00801412">
        <w:rPr>
          <w:rFonts w:ascii="Garamond" w:eastAsia="Times New Roman" w:hAnsi="Garamond"/>
          <w:noProof/>
          <w:color w:val="000000"/>
          <w:lang w:eastAsia="it-IT"/>
        </w:rPr>
        <w:t xml:space="preserve">Regia </w:t>
      </w:r>
      <w:r>
        <w:rPr>
          <w:rFonts w:ascii="Garamond" w:eastAsia="Times New Roman" w:hAnsi="Garamond"/>
          <w:noProof/>
          <w:color w:val="000000"/>
          <w:lang w:eastAsia="it-IT"/>
        </w:rPr>
        <w:t xml:space="preserve"> </w:t>
      </w:r>
      <w:r w:rsidR="00C473E5">
        <w:rPr>
          <w:rFonts w:ascii="Garamond" w:eastAsia="Times New Roman" w:hAnsi="Garamond"/>
          <w:noProof/>
          <w:color w:val="000000"/>
          <w:lang w:eastAsia="it-IT"/>
        </w:rPr>
        <w:t>MARIANO BAUDUIN</w:t>
      </w:r>
    </w:p>
    <w:p w14:paraId="04D64AE4" w14:textId="55F9EBDC" w:rsidR="00115E7D" w:rsidRDefault="00115E7D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  <w:r>
        <w:rPr>
          <w:rFonts w:ascii="Garamond" w:eastAsia="Times New Roman" w:hAnsi="Garamond"/>
          <w:noProof/>
          <w:color w:val="000000"/>
          <w:lang w:eastAsia="it-IT"/>
        </w:rPr>
        <w:t>Direttore d’Orchestra M°</w:t>
      </w:r>
      <w:r w:rsidR="00E3562C">
        <w:rPr>
          <w:rFonts w:ascii="Garamond" w:eastAsia="Times New Roman" w:hAnsi="Garamond"/>
          <w:noProof/>
          <w:color w:val="000000"/>
          <w:lang w:eastAsia="it-IT"/>
        </w:rPr>
        <w:t xml:space="preserve"> </w:t>
      </w:r>
      <w:r w:rsidR="00C473E5">
        <w:rPr>
          <w:rFonts w:ascii="Garamond" w:eastAsia="Times New Roman" w:hAnsi="Garamond"/>
          <w:noProof/>
          <w:color w:val="000000"/>
          <w:lang w:eastAsia="it-IT"/>
        </w:rPr>
        <w:t>DANIELE AGIMAN</w:t>
      </w:r>
    </w:p>
    <w:p w14:paraId="4EC16F11" w14:textId="77777777" w:rsidR="00882BB7" w:rsidRDefault="00882BB7" w:rsidP="00E3562C">
      <w:pPr>
        <w:widowControl w:val="0"/>
        <w:suppressAutoHyphens/>
        <w:spacing w:line="276" w:lineRule="auto"/>
        <w:rPr>
          <w:rFonts w:ascii="Garamond" w:eastAsia="Times New Roman" w:hAnsi="Garamond"/>
          <w:noProof/>
          <w:color w:val="000000"/>
          <w:lang w:eastAsia="it-IT"/>
        </w:rPr>
      </w:pPr>
    </w:p>
    <w:p w14:paraId="2D4AB7F8" w14:textId="77777777" w:rsidR="000432D7" w:rsidRPr="00801412" w:rsidRDefault="000432D7" w:rsidP="000432D7">
      <w:pPr>
        <w:widowControl w:val="0"/>
        <w:suppressAutoHyphens/>
        <w:rPr>
          <w:rFonts w:ascii="Garamond" w:eastAsia="Times New Roman" w:hAnsi="Garamond"/>
          <w:b/>
          <w:noProof/>
          <w:lang w:eastAsia="it-IT"/>
        </w:rPr>
      </w:pPr>
      <w:r w:rsidRPr="00801412">
        <w:rPr>
          <w:rFonts w:ascii="Garamond" w:eastAsia="Times New Roman" w:hAnsi="Garamond"/>
          <w:b/>
          <w:noProof/>
          <w:lang w:eastAsia="it-IT"/>
        </w:rPr>
        <w:t xml:space="preserve">Sabato </w:t>
      </w:r>
      <w:r>
        <w:rPr>
          <w:rFonts w:ascii="Garamond" w:eastAsia="Times New Roman" w:hAnsi="Garamond"/>
          <w:b/>
          <w:noProof/>
          <w:lang w:eastAsia="it-IT"/>
        </w:rPr>
        <w:t>9</w:t>
      </w:r>
      <w:r w:rsidRPr="00801412">
        <w:rPr>
          <w:rFonts w:ascii="Garamond" w:eastAsia="Times New Roman" w:hAnsi="Garamond"/>
          <w:b/>
          <w:noProof/>
          <w:lang w:eastAsia="it-IT"/>
        </w:rPr>
        <w:t xml:space="preserve"> (ore 21.00) e Domenica </w:t>
      </w:r>
      <w:r>
        <w:rPr>
          <w:rFonts w:ascii="Garamond" w:eastAsia="Times New Roman" w:hAnsi="Garamond"/>
          <w:b/>
          <w:noProof/>
          <w:lang w:eastAsia="it-IT"/>
        </w:rPr>
        <w:t>11</w:t>
      </w:r>
      <w:r w:rsidRPr="00801412">
        <w:rPr>
          <w:rFonts w:ascii="Garamond" w:eastAsia="Times New Roman" w:hAnsi="Garamond"/>
          <w:b/>
          <w:noProof/>
          <w:lang w:eastAsia="it-IT"/>
        </w:rPr>
        <w:t xml:space="preserve"> </w:t>
      </w:r>
      <w:r>
        <w:rPr>
          <w:rFonts w:ascii="Garamond" w:eastAsia="Times New Roman" w:hAnsi="Garamond"/>
          <w:b/>
          <w:noProof/>
          <w:lang w:eastAsia="it-IT"/>
        </w:rPr>
        <w:t>Dicembre</w:t>
      </w:r>
      <w:r w:rsidRPr="00801412">
        <w:rPr>
          <w:rFonts w:ascii="Garamond" w:eastAsia="Times New Roman" w:hAnsi="Garamond"/>
          <w:b/>
          <w:noProof/>
          <w:lang w:eastAsia="it-IT"/>
        </w:rPr>
        <w:t xml:space="preserve"> 2022 (ore 17.30)</w:t>
      </w:r>
    </w:p>
    <w:p w14:paraId="2F46387F" w14:textId="6A62039F" w:rsidR="00882BB7" w:rsidRPr="00882BB7" w:rsidRDefault="00882BB7" w:rsidP="00882BB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sz w:val="24"/>
          <w:szCs w:val="24"/>
          <w:lang w:eastAsia="it-IT"/>
        </w:rPr>
      </w:pPr>
    </w:p>
    <w:p w14:paraId="03C9DD2B" w14:textId="5E0E28C4" w:rsidR="00C10DB7" w:rsidRDefault="00C10DB7" w:rsidP="00E3562C">
      <w:pPr>
        <w:spacing w:line="360" w:lineRule="auto"/>
        <w:rPr>
          <w:rFonts w:ascii="Garamond" w:hAnsi="Garamond"/>
          <w:iCs/>
        </w:rPr>
      </w:pPr>
      <w:r w:rsidRPr="00C10DB7">
        <w:rPr>
          <w:rFonts w:ascii="Garamond" w:hAnsi="Garamond"/>
          <w:b/>
          <w:bCs/>
          <w:iCs/>
          <w:sz w:val="28"/>
          <w:szCs w:val="28"/>
        </w:rPr>
        <w:t>***</w:t>
      </w:r>
    </w:p>
    <w:p w14:paraId="31AF2986" w14:textId="32278A04" w:rsidR="00882BB7" w:rsidRDefault="00C10DB7" w:rsidP="00E3562C">
      <w:pPr>
        <w:spacing w:line="360" w:lineRule="auto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TRAMA E CENNI STORICI</w:t>
      </w:r>
    </w:p>
    <w:p w14:paraId="3F500CEA" w14:textId="77777777" w:rsidR="00E70AE3" w:rsidRDefault="00E70AE3" w:rsidP="00E70AE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  <w:bCs/>
        </w:rPr>
        <w:t>Don Pasquale</w:t>
      </w:r>
      <w:r>
        <w:rPr>
          <w:rFonts w:ascii="Garamond" w:hAnsi="Garamond" w:cs="Arial"/>
        </w:rPr>
        <w:t> è un'opera buffa in tre Atti di Gaetano Donizetti. Il libretto scritto da Giovanni Ruffini (anche se firmato da Michele Accursi), è un rifacimento del libretto che Angelo Anelli scrisse nel 1810 per "Ser Marcantonio" di Stefano Pavesi.</w:t>
      </w:r>
    </w:p>
    <w:p w14:paraId="7D0C3CBA" w14:textId="3B4CCDAB" w:rsidR="00E70AE3" w:rsidRDefault="00E70AE3" w:rsidP="00E70AE3">
      <w:pPr>
        <w:spacing w:line="276" w:lineRule="auto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Rappresentata per la prima volta al Théâtre des Italiens di Parigi il 3 gennaio 1843, </w:t>
      </w:r>
      <w:r>
        <w:rPr>
          <w:rStyle w:val="Enfasicorsivo"/>
          <w:rFonts w:ascii="Garamond" w:hAnsi="Garamond" w:cs="Arial"/>
          <w:shd w:val="clear" w:color="auto" w:fill="FFFFFF"/>
        </w:rPr>
        <w:t>Don Pasquale</w:t>
      </w:r>
      <w:r>
        <w:rPr>
          <w:rFonts w:ascii="Garamond" w:hAnsi="Garamond" w:cs="Arial"/>
          <w:shd w:val="clear" w:color="auto" w:fill="FFFFFF"/>
        </w:rPr>
        <w:t> è una commedia musicale borghese, che si caratterizza per l'efficacia con cui il lirismo e la malinconia si contrappongono al sorriso malizioso o anche alla schietta risata. La storia è incentrata sulla figura di Don Pasquale, ricco e vecchio scapolo, che decide di prendere moglie e sposare Sofronia, creatura modesta e ingenua appena uscita dal convento, che altri non è che Norina, vedova graziosa ma povera, innamorata del nipote di lui, Ernesto. Gli ingredienti sono quelli ben noti delle opere buffe italiane: le filastrocche in linguaggio curiale e burocratico dei contratti matrimoniali e dei testamenti, le macchiette dei notai che scrivono sotto dettatura, le moine delle fanciulle che corteggiano i vecchi e le escandescenze di questi quando si accorgono di essere stati raggirati.</w:t>
      </w:r>
    </w:p>
    <w:p w14:paraId="0C7AFCDB" w14:textId="77777777" w:rsidR="00E70AE3" w:rsidRDefault="00E70AE3" w:rsidP="00E70AE3">
      <w:pPr>
        <w:spacing w:line="276" w:lineRule="auto"/>
        <w:jc w:val="both"/>
        <w:rPr>
          <w:rFonts w:ascii="Garamond" w:hAnsi="Garamond"/>
        </w:rPr>
      </w:pPr>
    </w:p>
    <w:p w14:paraId="31E69A3D" w14:textId="7A3BC8BA" w:rsidR="00C10DB7" w:rsidRPr="00EC7406" w:rsidRDefault="00C10DB7" w:rsidP="00EC7406">
      <w:pPr>
        <w:spacing w:line="360" w:lineRule="auto"/>
        <w:rPr>
          <w:rFonts w:ascii="Garamond" w:hAnsi="Garamond"/>
          <w:b/>
          <w:bCs/>
          <w:iCs/>
        </w:rPr>
      </w:pPr>
      <w:r w:rsidRPr="00EC7406">
        <w:rPr>
          <w:rFonts w:ascii="Garamond" w:hAnsi="Garamond"/>
          <w:b/>
          <w:bCs/>
          <w:iCs/>
        </w:rPr>
        <w:t>Note di Regia</w:t>
      </w:r>
    </w:p>
    <w:p w14:paraId="62907E68" w14:textId="21CAFE0B" w:rsidR="00C10DB7" w:rsidRPr="00EC7406" w:rsidRDefault="00EC7406" w:rsidP="00DF0CE1">
      <w:pPr>
        <w:spacing w:line="276" w:lineRule="auto"/>
        <w:jc w:val="both"/>
        <w:rPr>
          <w:rFonts w:ascii="Garamond" w:hAnsi="Garamond"/>
          <w:b/>
          <w:bCs/>
          <w:iCs/>
        </w:rPr>
      </w:pPr>
      <w:r w:rsidRPr="00EC7406">
        <w:rPr>
          <w:rFonts w:ascii="Garamond" w:hAnsi="Garamond"/>
        </w:rPr>
        <w:t xml:space="preserve">È adeguatamente stato rilevato dalla musicologia più prestigiosa che il Don Pasquale di Gaetano Donizetti rappresenti un inedito esempio di nuovo stile di “Opera comica” post Rossiniana, e si colloca come anticipatore di Offenbach, del Verdi di Falstaff, e sul Puccini di Gianni Schicchi. Non più solo commedia, ma importanti e nuovi elementi drammaturgici: il dramma individuale del vecchio protagonista, non più un vecchio Pantalone gabbato, che spera ancora di poter impalmare un’avvenente e quanto mai giovane mogliettina; il gusto di un teatro Boulevardier che tocca scandalosamente nuovi temi quali l’adulterio e il divorzio; una nuova drammaturgia musicale attenta al mutare dei gusti e delle mode e che nel genere comico era pronto ad attivarsi rispetto ad un nuovo melodramma, che, a partire dalla seconda metà dell’Ottocento, non si articolava più sull’aria staccata, o sul pezzo d’assieme di chiusura d’atto. L’allestimento rileva gli elementi musicali e drammaturgici che rimandano curiosamente ad un humus culturale posteriore a quello donizettiano, in particolare al clima belle époque-fine secolo delle opere di Jacques Offenbach appunto,o di Hervé. In questa prospettiva, si spiegano più chiaramente le soluzioni estetiche dell’allestimento: dal punto di vista delle scene, realizzate da Nicola Rubertelli, è evidente la presenza di una enorme "macchina" rotante che rivela un doppio stile, da una parte ancorato a un tardo Ottocento, e dall’altra un chiaro ambiente Futurista, due mondi e due epoche chiaramente lontani dal Tempo, elementi linguistici di stili architettonici che mettono l’accento di quell’elemento drammaturgico che attraversa la vicenda e i personaggi del “Don Pasquale”, ovvero l’angoscia del Tempo; e ancora, i bei costumi di Marianna Carbone in sintonia con questa lettura che vuole apparire elegantemente Ottocentesca per il personaggio di Don Pasquale, o </w:t>
      </w:r>
      <w:r w:rsidRPr="00EC7406">
        <w:rPr>
          <w:rFonts w:ascii="Garamond" w:hAnsi="Garamond"/>
        </w:rPr>
        <w:lastRenderedPageBreak/>
        <w:t>completamente moderna per il personaggio di Norina che pare uscita dal Grande Gatsby; infine, l'interpretazione, spesso ironica fino al surreale – soprattutto per i personaggi del dottor Malatesta e del Notaro - , che sembrano riferirsi a un mondo rievocato da una fantastica dissonanza tra My Fair Lady e l’estetica dannunziana; una regia che si costruisce su gesti ed atteggiamenti che rimandano a una nuova società borghese, un nuovo pubblico melodrammatico che stava dimenticando come si rideva, e, come ci si prendeva poco sul serio.</w:t>
      </w:r>
    </w:p>
    <w:sectPr w:rsidR="00C10DB7" w:rsidRPr="00EC7406" w:rsidSect="003B2F44">
      <w:headerReference w:type="default" r:id="rId9"/>
      <w:footerReference w:type="default" r:id="rId10"/>
      <w:pgSz w:w="11906" w:h="16838" w:code="9"/>
      <w:pgMar w:top="567" w:right="1134" w:bottom="567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4AAC" w14:textId="77777777" w:rsidR="00A564A4" w:rsidRDefault="00A564A4" w:rsidP="0079364E">
      <w:r>
        <w:separator/>
      </w:r>
    </w:p>
  </w:endnote>
  <w:endnote w:type="continuationSeparator" w:id="0">
    <w:p w14:paraId="1F366100" w14:textId="77777777" w:rsidR="00A564A4" w:rsidRDefault="00A564A4" w:rsidP="007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4A1B" w14:textId="77777777" w:rsidR="00F04DF4" w:rsidRDefault="00F04DF4" w:rsidP="00F04DF4">
    <w:pPr>
      <w:pStyle w:val="Pidipagina"/>
      <w:jc w:val="left"/>
    </w:pPr>
    <w:r>
      <w:tab/>
    </w:r>
    <w:r w:rsidRPr="00D139ED">
      <w:rPr>
        <w:noProof/>
        <w:sz w:val="18"/>
        <w:szCs w:val="18"/>
        <w:lang w:eastAsia="it-IT"/>
      </w:rPr>
      <w:drawing>
        <wp:inline distT="0" distB="0" distL="0" distR="0" wp14:anchorId="03BDAC60" wp14:editId="1E8AA10A">
          <wp:extent cx="605367" cy="433233"/>
          <wp:effectExtent l="0" t="0" r="4445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entenario Teatro Marruci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12" cy="43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A05AEA0" w14:textId="0C7E0DC3" w:rsidR="0079364E" w:rsidRPr="009D23D7" w:rsidRDefault="00F04DF4" w:rsidP="00F04DF4">
    <w:pPr>
      <w:pStyle w:val="Pidipagina"/>
      <w:rPr>
        <w:rFonts w:asciiTheme="minorHAnsi" w:eastAsia="Times New Roman" w:hAnsiTheme="minorHAnsi" w:cstheme="minorHAnsi"/>
        <w:sz w:val="16"/>
        <w:szCs w:val="16"/>
        <w:lang w:eastAsia="it-IT"/>
      </w:rPr>
    </w:pPr>
    <w:r w:rsidRPr="009D23D7">
      <w:rPr>
        <w:sz w:val="16"/>
        <w:szCs w:val="16"/>
      </w:rPr>
      <w:t xml:space="preserve">Deputazione Teatrale Teatro Marrucino </w:t>
    </w:r>
    <w:r w:rsidR="001B0BF3" w:rsidRPr="009D23D7">
      <w:rPr>
        <w:sz w:val="16"/>
        <w:szCs w:val="16"/>
      </w:rPr>
      <w:t xml:space="preserve">– Comune di Chieti </w:t>
    </w:r>
    <w:r w:rsidR="003B2F44">
      <w:rPr>
        <w:sz w:val="16"/>
        <w:szCs w:val="16"/>
      </w:rPr>
      <w:t>–</w:t>
    </w:r>
    <w:r w:rsidRPr="009D23D7">
      <w:rPr>
        <w:sz w:val="16"/>
        <w:szCs w:val="16"/>
      </w:rPr>
      <w:t xml:space="preserve"> Via</w:t>
    </w:r>
    <w:r w:rsidR="003B2F44">
      <w:rPr>
        <w:sz w:val="16"/>
        <w:szCs w:val="16"/>
      </w:rPr>
      <w:t xml:space="preserve"> </w:t>
    </w:r>
    <w:r w:rsidRPr="009D23D7">
      <w:rPr>
        <w:sz w:val="16"/>
        <w:szCs w:val="16"/>
      </w:rPr>
      <w:t xml:space="preserve">Cesare de Lollis, 10 – 66100 Chieti – Tel. 0871 321491 – P.I. 00098000698 </w:t>
    </w:r>
    <w:r w:rsidR="003B2F44" w:rsidRPr="003B2F44">
      <w:rPr>
        <w:sz w:val="16"/>
        <w:szCs w:val="16"/>
      </w:rPr>
      <w:fldChar w:fldCharType="begin"/>
    </w:r>
    <w:r w:rsidR="003B2F44" w:rsidRPr="003B2F44">
      <w:rPr>
        <w:sz w:val="16"/>
        <w:szCs w:val="16"/>
      </w:rPr>
      <w:instrText>PAGE  \* Arabic  \* MERGEFORMAT</w:instrText>
    </w:r>
    <w:r w:rsidR="003B2F44" w:rsidRPr="003B2F44">
      <w:rPr>
        <w:sz w:val="16"/>
        <w:szCs w:val="16"/>
      </w:rPr>
      <w:fldChar w:fldCharType="separate"/>
    </w:r>
    <w:r w:rsidR="003B2F44" w:rsidRPr="003B2F44">
      <w:rPr>
        <w:sz w:val="16"/>
        <w:szCs w:val="16"/>
      </w:rPr>
      <w:t>1</w:t>
    </w:r>
    <w:r w:rsidR="003B2F44" w:rsidRPr="003B2F44">
      <w:rPr>
        <w:sz w:val="16"/>
        <w:szCs w:val="16"/>
      </w:rPr>
      <w:fldChar w:fldCharType="end"/>
    </w:r>
    <w:r w:rsidR="003B2F44" w:rsidRPr="003B2F44">
      <w:rPr>
        <w:sz w:val="16"/>
        <w:szCs w:val="16"/>
      </w:rPr>
      <w:t>/</w:t>
    </w:r>
    <w:r w:rsidR="003B2F44" w:rsidRPr="003B2F44">
      <w:rPr>
        <w:sz w:val="16"/>
        <w:szCs w:val="16"/>
      </w:rPr>
      <w:fldChar w:fldCharType="begin"/>
    </w:r>
    <w:r w:rsidR="003B2F44" w:rsidRPr="003B2F44">
      <w:rPr>
        <w:sz w:val="16"/>
        <w:szCs w:val="16"/>
      </w:rPr>
      <w:instrText>NUMPAGES  \* Arabic  \* MERGEFORMAT</w:instrText>
    </w:r>
    <w:r w:rsidR="003B2F44" w:rsidRPr="003B2F44">
      <w:rPr>
        <w:sz w:val="16"/>
        <w:szCs w:val="16"/>
      </w:rPr>
      <w:fldChar w:fldCharType="separate"/>
    </w:r>
    <w:r w:rsidR="003B2F44" w:rsidRPr="003B2F44">
      <w:rPr>
        <w:sz w:val="16"/>
        <w:szCs w:val="16"/>
      </w:rPr>
      <w:t>2</w:t>
    </w:r>
    <w:r w:rsidR="003B2F44" w:rsidRPr="003B2F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0F7B" w14:textId="77777777" w:rsidR="00A564A4" w:rsidRDefault="00A564A4" w:rsidP="0079364E">
      <w:r>
        <w:separator/>
      </w:r>
    </w:p>
  </w:footnote>
  <w:footnote w:type="continuationSeparator" w:id="0">
    <w:p w14:paraId="07395C15" w14:textId="77777777" w:rsidR="00A564A4" w:rsidRDefault="00A564A4" w:rsidP="0079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BE50" w14:textId="77777777" w:rsidR="0079364E" w:rsidRDefault="0079364E" w:rsidP="0079364E">
    <w:pPr>
      <w:pStyle w:val="Intestazione"/>
    </w:pPr>
  </w:p>
  <w:p w14:paraId="0946EB37" w14:textId="77777777" w:rsidR="00125FDC" w:rsidRDefault="00125FDC" w:rsidP="00793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902"/>
    <w:multiLevelType w:val="hybridMultilevel"/>
    <w:tmpl w:val="F41C6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294"/>
    <w:multiLevelType w:val="hybridMultilevel"/>
    <w:tmpl w:val="CD5A72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4FA"/>
    <w:multiLevelType w:val="hybridMultilevel"/>
    <w:tmpl w:val="E18C6326"/>
    <w:lvl w:ilvl="0" w:tplc="33D85426">
      <w:numFmt w:val="bullet"/>
      <w:lvlText w:val="-"/>
      <w:lvlJc w:val="left"/>
      <w:pPr>
        <w:ind w:left="2551" w:hanging="284"/>
      </w:pPr>
      <w:rPr>
        <w:rFonts w:ascii="Calibri" w:eastAsia="Calibri" w:hAnsi="Calibri" w:cs="Calibri" w:hint="default"/>
        <w:b/>
        <w:bCs/>
        <w:color w:val="auto"/>
        <w:w w:val="100"/>
        <w:sz w:val="28"/>
        <w:szCs w:val="28"/>
        <w:lang w:val="it-IT" w:eastAsia="en-US" w:bidi="ar-SA"/>
      </w:rPr>
    </w:lvl>
    <w:lvl w:ilvl="1" w:tplc="424A72FC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2" w:tplc="C318F538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3" w:tplc="28C09876">
      <w:numFmt w:val="bullet"/>
      <w:lvlText w:val="•"/>
      <w:lvlJc w:val="left"/>
      <w:pPr>
        <w:ind w:left="5361" w:hanging="284"/>
      </w:pPr>
      <w:rPr>
        <w:rFonts w:hint="default"/>
        <w:lang w:val="it-IT" w:eastAsia="en-US" w:bidi="ar-SA"/>
      </w:rPr>
    </w:lvl>
    <w:lvl w:ilvl="4" w:tplc="8266FE9C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5" w:tplc="69068336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  <w:lvl w:ilvl="6" w:tplc="3FCE3C2A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7" w:tplc="6630AA40">
      <w:numFmt w:val="bullet"/>
      <w:lvlText w:val="•"/>
      <w:lvlJc w:val="left"/>
      <w:pPr>
        <w:ind w:left="9097" w:hanging="284"/>
      </w:pPr>
      <w:rPr>
        <w:rFonts w:hint="default"/>
        <w:lang w:val="it-IT" w:eastAsia="en-US" w:bidi="ar-SA"/>
      </w:rPr>
    </w:lvl>
    <w:lvl w:ilvl="8" w:tplc="09401882">
      <w:numFmt w:val="bullet"/>
      <w:lvlText w:val="•"/>
      <w:lvlJc w:val="left"/>
      <w:pPr>
        <w:ind w:left="1003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DE51C01"/>
    <w:multiLevelType w:val="hybridMultilevel"/>
    <w:tmpl w:val="F74234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3BF3"/>
    <w:multiLevelType w:val="hybridMultilevel"/>
    <w:tmpl w:val="1A208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D1C2F"/>
    <w:multiLevelType w:val="hybridMultilevel"/>
    <w:tmpl w:val="1B6A2BFE"/>
    <w:lvl w:ilvl="0" w:tplc="2B2462F2">
      <w:numFmt w:val="bullet"/>
      <w:lvlText w:val="-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auto"/>
        <w:w w:val="100"/>
        <w:sz w:val="28"/>
        <w:szCs w:val="28"/>
        <w:lang w:val="it-IT" w:eastAsia="en-US" w:bidi="ar-SA"/>
      </w:rPr>
    </w:lvl>
    <w:lvl w:ilvl="1" w:tplc="37FC4F5E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4E207AB2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8F18F3BE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58785CB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72408406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6D5AB372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95902AAE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CA6E7A50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3911EE7"/>
    <w:multiLevelType w:val="hybridMultilevel"/>
    <w:tmpl w:val="5F72EB5C"/>
    <w:lvl w:ilvl="0" w:tplc="0410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26605A"/>
    <w:multiLevelType w:val="hybridMultilevel"/>
    <w:tmpl w:val="081686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4741"/>
    <w:multiLevelType w:val="hybridMultilevel"/>
    <w:tmpl w:val="AD4A7D3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7529">
    <w:abstractNumId w:val="0"/>
  </w:num>
  <w:num w:numId="2" w16cid:durableId="1246376187">
    <w:abstractNumId w:val="3"/>
  </w:num>
  <w:num w:numId="3" w16cid:durableId="1700350454">
    <w:abstractNumId w:val="1"/>
  </w:num>
  <w:num w:numId="4" w16cid:durableId="569383816">
    <w:abstractNumId w:val="4"/>
  </w:num>
  <w:num w:numId="5" w16cid:durableId="1143307799">
    <w:abstractNumId w:val="8"/>
  </w:num>
  <w:num w:numId="6" w16cid:durableId="17932064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32618168">
    <w:abstractNumId w:val="7"/>
  </w:num>
  <w:num w:numId="8" w16cid:durableId="1185249737">
    <w:abstractNumId w:val="6"/>
  </w:num>
  <w:num w:numId="9" w16cid:durableId="1929581982">
    <w:abstractNumId w:val="2"/>
  </w:num>
  <w:num w:numId="10" w16cid:durableId="717242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E"/>
    <w:rsid w:val="0000653C"/>
    <w:rsid w:val="000118E3"/>
    <w:rsid w:val="000226DE"/>
    <w:rsid w:val="0003048F"/>
    <w:rsid w:val="00033697"/>
    <w:rsid w:val="000362D5"/>
    <w:rsid w:val="00040298"/>
    <w:rsid w:val="000432D7"/>
    <w:rsid w:val="00044DA4"/>
    <w:rsid w:val="0004712C"/>
    <w:rsid w:val="00060880"/>
    <w:rsid w:val="00081A5D"/>
    <w:rsid w:val="000865B0"/>
    <w:rsid w:val="000A3B41"/>
    <w:rsid w:val="000B21F7"/>
    <w:rsid w:val="000D5C74"/>
    <w:rsid w:val="000E3D3E"/>
    <w:rsid w:val="00114714"/>
    <w:rsid w:val="00115E7D"/>
    <w:rsid w:val="0012100A"/>
    <w:rsid w:val="00125FDC"/>
    <w:rsid w:val="00130CC1"/>
    <w:rsid w:val="00134E2A"/>
    <w:rsid w:val="00135720"/>
    <w:rsid w:val="00141177"/>
    <w:rsid w:val="00166F2D"/>
    <w:rsid w:val="00172BE5"/>
    <w:rsid w:val="00173A94"/>
    <w:rsid w:val="001758C0"/>
    <w:rsid w:val="00180C92"/>
    <w:rsid w:val="001832C7"/>
    <w:rsid w:val="001864A2"/>
    <w:rsid w:val="001A0F29"/>
    <w:rsid w:val="001B0BF3"/>
    <w:rsid w:val="001B3A0F"/>
    <w:rsid w:val="001C0DFD"/>
    <w:rsid w:val="001E4C94"/>
    <w:rsid w:val="001F3C25"/>
    <w:rsid w:val="001F4B77"/>
    <w:rsid w:val="001F535B"/>
    <w:rsid w:val="0020618D"/>
    <w:rsid w:val="00223CA8"/>
    <w:rsid w:val="00230CC8"/>
    <w:rsid w:val="0023342B"/>
    <w:rsid w:val="00236400"/>
    <w:rsid w:val="00236F8B"/>
    <w:rsid w:val="0025421D"/>
    <w:rsid w:val="00264EDD"/>
    <w:rsid w:val="00271FF8"/>
    <w:rsid w:val="00273AE8"/>
    <w:rsid w:val="00276EE9"/>
    <w:rsid w:val="00285046"/>
    <w:rsid w:val="002922D7"/>
    <w:rsid w:val="002B408D"/>
    <w:rsid w:val="002B636E"/>
    <w:rsid w:val="002E2A39"/>
    <w:rsid w:val="002F3E87"/>
    <w:rsid w:val="002F53B7"/>
    <w:rsid w:val="003038AE"/>
    <w:rsid w:val="00305FD5"/>
    <w:rsid w:val="0031495B"/>
    <w:rsid w:val="00330224"/>
    <w:rsid w:val="003507C0"/>
    <w:rsid w:val="00367587"/>
    <w:rsid w:val="00367782"/>
    <w:rsid w:val="003708C1"/>
    <w:rsid w:val="00371B78"/>
    <w:rsid w:val="003856A8"/>
    <w:rsid w:val="0038789E"/>
    <w:rsid w:val="003B2F44"/>
    <w:rsid w:val="003B53BB"/>
    <w:rsid w:val="003C15BC"/>
    <w:rsid w:val="003C4C94"/>
    <w:rsid w:val="003C5E7C"/>
    <w:rsid w:val="003D3BAC"/>
    <w:rsid w:val="003E2A34"/>
    <w:rsid w:val="003E60D7"/>
    <w:rsid w:val="003F1A85"/>
    <w:rsid w:val="00406352"/>
    <w:rsid w:val="004108BE"/>
    <w:rsid w:val="00425719"/>
    <w:rsid w:val="004375EC"/>
    <w:rsid w:val="00481C9A"/>
    <w:rsid w:val="00487A12"/>
    <w:rsid w:val="004A1E9A"/>
    <w:rsid w:val="004A387C"/>
    <w:rsid w:val="004A57EF"/>
    <w:rsid w:val="004D0374"/>
    <w:rsid w:val="004E0E44"/>
    <w:rsid w:val="004E6295"/>
    <w:rsid w:val="004F52C8"/>
    <w:rsid w:val="004F617A"/>
    <w:rsid w:val="00500EBC"/>
    <w:rsid w:val="005026B0"/>
    <w:rsid w:val="00503C07"/>
    <w:rsid w:val="0051595E"/>
    <w:rsid w:val="0051629F"/>
    <w:rsid w:val="005266A0"/>
    <w:rsid w:val="0052725F"/>
    <w:rsid w:val="00560D06"/>
    <w:rsid w:val="005669B0"/>
    <w:rsid w:val="00572930"/>
    <w:rsid w:val="005741D5"/>
    <w:rsid w:val="00574DC7"/>
    <w:rsid w:val="005A2A31"/>
    <w:rsid w:val="005B2C13"/>
    <w:rsid w:val="005C5BE5"/>
    <w:rsid w:val="00611339"/>
    <w:rsid w:val="00616895"/>
    <w:rsid w:val="00616C21"/>
    <w:rsid w:val="006214F9"/>
    <w:rsid w:val="00630915"/>
    <w:rsid w:val="00630AC1"/>
    <w:rsid w:val="006331C1"/>
    <w:rsid w:val="00647251"/>
    <w:rsid w:val="00660403"/>
    <w:rsid w:val="00666FF0"/>
    <w:rsid w:val="0067135D"/>
    <w:rsid w:val="006774B7"/>
    <w:rsid w:val="006865B5"/>
    <w:rsid w:val="006A0314"/>
    <w:rsid w:val="006A1403"/>
    <w:rsid w:val="006B3D9C"/>
    <w:rsid w:val="006B5CBD"/>
    <w:rsid w:val="006B7A05"/>
    <w:rsid w:val="006F170D"/>
    <w:rsid w:val="006F36B6"/>
    <w:rsid w:val="006F623F"/>
    <w:rsid w:val="006F7D0A"/>
    <w:rsid w:val="00701CBF"/>
    <w:rsid w:val="00711C1D"/>
    <w:rsid w:val="007223AB"/>
    <w:rsid w:val="00744AAA"/>
    <w:rsid w:val="00757220"/>
    <w:rsid w:val="00757253"/>
    <w:rsid w:val="00762369"/>
    <w:rsid w:val="007707BE"/>
    <w:rsid w:val="00771329"/>
    <w:rsid w:val="00777D2C"/>
    <w:rsid w:val="00781651"/>
    <w:rsid w:val="007879A5"/>
    <w:rsid w:val="0079364E"/>
    <w:rsid w:val="0079599D"/>
    <w:rsid w:val="007A1334"/>
    <w:rsid w:val="007B3153"/>
    <w:rsid w:val="007C0503"/>
    <w:rsid w:val="007E6F27"/>
    <w:rsid w:val="007F25B0"/>
    <w:rsid w:val="007F2A20"/>
    <w:rsid w:val="007F43C5"/>
    <w:rsid w:val="007F6E35"/>
    <w:rsid w:val="00801412"/>
    <w:rsid w:val="0084394E"/>
    <w:rsid w:val="0084633F"/>
    <w:rsid w:val="00882BB7"/>
    <w:rsid w:val="008870BB"/>
    <w:rsid w:val="00890903"/>
    <w:rsid w:val="008B059A"/>
    <w:rsid w:val="008B78D1"/>
    <w:rsid w:val="008C3FDF"/>
    <w:rsid w:val="008C6431"/>
    <w:rsid w:val="008C6FA9"/>
    <w:rsid w:val="009021F7"/>
    <w:rsid w:val="00905756"/>
    <w:rsid w:val="009073EF"/>
    <w:rsid w:val="009176B2"/>
    <w:rsid w:val="00923312"/>
    <w:rsid w:val="009234DE"/>
    <w:rsid w:val="00927F35"/>
    <w:rsid w:val="0094290D"/>
    <w:rsid w:val="00942BFA"/>
    <w:rsid w:val="00960786"/>
    <w:rsid w:val="00964146"/>
    <w:rsid w:val="009704BE"/>
    <w:rsid w:val="009767A0"/>
    <w:rsid w:val="0097765C"/>
    <w:rsid w:val="00984830"/>
    <w:rsid w:val="009A7EE3"/>
    <w:rsid w:val="009B785D"/>
    <w:rsid w:val="009C1626"/>
    <w:rsid w:val="009D0EA7"/>
    <w:rsid w:val="009D23D7"/>
    <w:rsid w:val="009D4BB6"/>
    <w:rsid w:val="009D5C94"/>
    <w:rsid w:val="009D69C6"/>
    <w:rsid w:val="009E2587"/>
    <w:rsid w:val="009E3D7D"/>
    <w:rsid w:val="009F6045"/>
    <w:rsid w:val="00A018BD"/>
    <w:rsid w:val="00A07651"/>
    <w:rsid w:val="00A2776B"/>
    <w:rsid w:val="00A307BD"/>
    <w:rsid w:val="00A3144C"/>
    <w:rsid w:val="00A354BD"/>
    <w:rsid w:val="00A564A4"/>
    <w:rsid w:val="00A81609"/>
    <w:rsid w:val="00A8402A"/>
    <w:rsid w:val="00A856C1"/>
    <w:rsid w:val="00A93134"/>
    <w:rsid w:val="00A95252"/>
    <w:rsid w:val="00A972D8"/>
    <w:rsid w:val="00AA1F00"/>
    <w:rsid w:val="00AA5526"/>
    <w:rsid w:val="00AB2C87"/>
    <w:rsid w:val="00AB372E"/>
    <w:rsid w:val="00AB3A2C"/>
    <w:rsid w:val="00AC5B2F"/>
    <w:rsid w:val="00AE33D9"/>
    <w:rsid w:val="00AF52A9"/>
    <w:rsid w:val="00B07A55"/>
    <w:rsid w:val="00B36D98"/>
    <w:rsid w:val="00B5408C"/>
    <w:rsid w:val="00B75043"/>
    <w:rsid w:val="00B86CA1"/>
    <w:rsid w:val="00B903FA"/>
    <w:rsid w:val="00BB58A3"/>
    <w:rsid w:val="00BE19D2"/>
    <w:rsid w:val="00BE4B79"/>
    <w:rsid w:val="00BF3374"/>
    <w:rsid w:val="00C0410D"/>
    <w:rsid w:val="00C10DB7"/>
    <w:rsid w:val="00C216CF"/>
    <w:rsid w:val="00C3548F"/>
    <w:rsid w:val="00C44735"/>
    <w:rsid w:val="00C473E5"/>
    <w:rsid w:val="00C50961"/>
    <w:rsid w:val="00C54D50"/>
    <w:rsid w:val="00C56C26"/>
    <w:rsid w:val="00C70F5B"/>
    <w:rsid w:val="00C7322E"/>
    <w:rsid w:val="00C86BAC"/>
    <w:rsid w:val="00C97D69"/>
    <w:rsid w:val="00CA1FED"/>
    <w:rsid w:val="00CB02FE"/>
    <w:rsid w:val="00CE5499"/>
    <w:rsid w:val="00CF4801"/>
    <w:rsid w:val="00D06178"/>
    <w:rsid w:val="00D11CC2"/>
    <w:rsid w:val="00D15D09"/>
    <w:rsid w:val="00D203DF"/>
    <w:rsid w:val="00D32558"/>
    <w:rsid w:val="00D36D91"/>
    <w:rsid w:val="00D55A7A"/>
    <w:rsid w:val="00D55CAD"/>
    <w:rsid w:val="00D67525"/>
    <w:rsid w:val="00D76269"/>
    <w:rsid w:val="00D801BC"/>
    <w:rsid w:val="00D84EE1"/>
    <w:rsid w:val="00D86DF7"/>
    <w:rsid w:val="00D8772B"/>
    <w:rsid w:val="00DA64F8"/>
    <w:rsid w:val="00DC46DD"/>
    <w:rsid w:val="00DF0CE1"/>
    <w:rsid w:val="00E2158F"/>
    <w:rsid w:val="00E351AA"/>
    <w:rsid w:val="00E3562C"/>
    <w:rsid w:val="00E422AC"/>
    <w:rsid w:val="00E5593F"/>
    <w:rsid w:val="00E70AE3"/>
    <w:rsid w:val="00E87465"/>
    <w:rsid w:val="00E87739"/>
    <w:rsid w:val="00E9052E"/>
    <w:rsid w:val="00E93E93"/>
    <w:rsid w:val="00EA1F9F"/>
    <w:rsid w:val="00EB3ED0"/>
    <w:rsid w:val="00EC5586"/>
    <w:rsid w:val="00EC56B2"/>
    <w:rsid w:val="00EC6493"/>
    <w:rsid w:val="00EC7406"/>
    <w:rsid w:val="00ED564B"/>
    <w:rsid w:val="00EE100A"/>
    <w:rsid w:val="00EE2B99"/>
    <w:rsid w:val="00EE2D28"/>
    <w:rsid w:val="00EE2FDF"/>
    <w:rsid w:val="00EE49AD"/>
    <w:rsid w:val="00F04DF4"/>
    <w:rsid w:val="00F059CB"/>
    <w:rsid w:val="00F1226D"/>
    <w:rsid w:val="00F138C6"/>
    <w:rsid w:val="00F41C45"/>
    <w:rsid w:val="00F472C0"/>
    <w:rsid w:val="00F6455B"/>
    <w:rsid w:val="00F81ABE"/>
    <w:rsid w:val="00F835D6"/>
    <w:rsid w:val="00FB1B60"/>
    <w:rsid w:val="00FB401B"/>
    <w:rsid w:val="00FD29A2"/>
    <w:rsid w:val="00FD46AD"/>
    <w:rsid w:val="00FE2221"/>
    <w:rsid w:val="00FE72B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FA1B"/>
  <w15:docId w15:val="{F9036FA8-CD3B-40E2-A401-5C10173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55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6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3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64E"/>
  </w:style>
  <w:style w:type="paragraph" w:styleId="Pidipagina">
    <w:name w:val="footer"/>
    <w:basedOn w:val="Normale"/>
    <w:link w:val="PidipaginaCarattere"/>
    <w:uiPriority w:val="99"/>
    <w:unhideWhenUsed/>
    <w:rsid w:val="00793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64E"/>
  </w:style>
  <w:style w:type="character" w:styleId="Collegamentoipertestuale">
    <w:name w:val="Hyperlink"/>
    <w:basedOn w:val="Carpredefinitoparagrafo"/>
    <w:uiPriority w:val="99"/>
    <w:unhideWhenUsed/>
    <w:rsid w:val="009A7EE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A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14117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41177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2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8772B"/>
    <w:pPr>
      <w:spacing w:after="200" w:line="276" w:lineRule="auto"/>
      <w:ind w:left="720"/>
      <w:contextualSpacing/>
      <w:jc w:val="left"/>
    </w:pPr>
  </w:style>
  <w:style w:type="character" w:styleId="Enfasidelicata">
    <w:name w:val="Subtle Emphasis"/>
    <w:basedOn w:val="Carpredefinitoparagrafo"/>
    <w:uiPriority w:val="19"/>
    <w:qFormat/>
    <w:rsid w:val="00A354BD"/>
    <w:rPr>
      <w:i/>
      <w:iCs/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C10D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70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D66-36E2-4224-9C73-63F9B895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Win10</cp:lastModifiedBy>
  <cp:revision>6</cp:revision>
  <cp:lastPrinted>2020-10-22T14:08:00Z</cp:lastPrinted>
  <dcterms:created xsi:type="dcterms:W3CDTF">2022-07-06T14:43:00Z</dcterms:created>
  <dcterms:modified xsi:type="dcterms:W3CDTF">2022-07-08T14:35:00Z</dcterms:modified>
</cp:coreProperties>
</file>